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827417" w:rsidRDefault="007128D3" w:rsidP="00E979FE">
      <w:pPr>
        <w:tabs>
          <w:tab w:val="left" w:pos="2552"/>
        </w:tabs>
        <w:ind w:left="2552" w:hanging="2552"/>
        <w:jc w:val="left"/>
      </w:pPr>
      <w:r w:rsidRPr="007A0155">
        <w:rPr>
          <w:u w:val="single"/>
        </w:rPr>
        <w:t>Název veřejné zakázky:</w:t>
      </w:r>
      <w:r w:rsidR="00BD3410">
        <w:tab/>
      </w:r>
      <w:r w:rsidR="00827417" w:rsidRPr="00827417">
        <w:rPr>
          <w:b/>
        </w:rPr>
        <w:t xml:space="preserve">Komplexní pozemková úprava Huntířov a Komplexní pozemková úprava </w:t>
      </w:r>
      <w:proofErr w:type="spellStart"/>
      <w:r w:rsidR="00827417" w:rsidRPr="00827417">
        <w:rPr>
          <w:b/>
        </w:rPr>
        <w:t>Kocléřov</w:t>
      </w:r>
      <w:proofErr w:type="spellEnd"/>
    </w:p>
    <w:p w:rsidR="006C4D31" w:rsidRDefault="006C4D31" w:rsidP="00683146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bookmarkStart w:id="0" w:name="_GoBack"/>
      <w:bookmarkEnd w:id="0"/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077E7" w:rsidRPr="007A0155" w:rsidRDefault="009077E7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077E7" w:rsidRPr="007A0155" w:rsidRDefault="009077E7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nemá v České republice nebo v zemi svého sídla splatný nedoplatek na pojistném nebo na penále na veřejné zdravotní pojištění (§ 74 odst. 1 písm.</w:t>
      </w:r>
      <w:r w:rsidR="009077E7">
        <w:t> </w:t>
      </w:r>
      <w:r w:rsidRPr="00CC5890">
        <w:t>c)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077E7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077E7" w:rsidRDefault="009077E7" w:rsidP="009077E7">
      <w:pPr>
        <w:rPr>
          <w:highlight w:val="yellow"/>
        </w:rPr>
      </w:pPr>
      <w:r>
        <w:rPr>
          <w:highlight w:val="yellow"/>
        </w:rPr>
        <w:br w:type="page"/>
      </w:r>
    </w:p>
    <w:p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792AAE" w:rsidRDefault="00792AAE" w:rsidP="00792AAE"/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rPr>
          <w:szCs w:val="22"/>
        </w:rPr>
      </w:pPr>
    </w:p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792AAE" w:rsidRPr="00413CDA" w:rsidRDefault="00792AAE" w:rsidP="00792AAE">
      <w:pPr>
        <w:spacing w:after="0" w:line="276" w:lineRule="auto"/>
        <w:rPr>
          <w:szCs w:val="22"/>
        </w:rPr>
      </w:pPr>
    </w:p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Default="00792AAE" w:rsidP="00792AAE"/>
    <w:p w:rsidR="00792AAE" w:rsidRPr="00792AAE" w:rsidRDefault="00792AAE" w:rsidP="00792AAE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C86F4E" w:rsidRDefault="00C86F4E" w:rsidP="00C86F4E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776924" w:rsidRPr="00CC5890" w:rsidTr="00B61D19">
        <w:trPr>
          <w:trHeight w:val="113"/>
        </w:trPr>
        <w:tc>
          <w:tcPr>
            <w:tcW w:w="2576" w:type="dxa"/>
          </w:tcPr>
          <w:p w:rsidR="00776924" w:rsidRDefault="00776924" w:rsidP="00776924">
            <w:pPr>
              <w:spacing w:before="80" w:after="80"/>
            </w:pPr>
            <w:r>
              <w:t>Dodavatel:</w:t>
            </w:r>
          </w:p>
          <w:p w:rsidR="00776924" w:rsidRPr="00CC5890" w:rsidRDefault="00776924" w:rsidP="0077692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776924" w:rsidRPr="00CC5890" w:rsidRDefault="00776924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 xml:space="preserve">Cena v Kč </w:t>
            </w:r>
            <w:r w:rsidR="00776924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</w:tbl>
    <w:p w:rsidR="00C86F4E" w:rsidRDefault="00C86F4E" w:rsidP="00C86F4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20A0D" w:rsidRDefault="00520A0D" w:rsidP="00C86F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Default="00776924" w:rsidP="006156DC">
            <w:pPr>
              <w:spacing w:before="80" w:after="80"/>
            </w:pPr>
            <w:r>
              <w:t>Dodavatel:</w:t>
            </w:r>
          </w:p>
          <w:p w:rsidR="00776924" w:rsidRPr="00CC5890" w:rsidRDefault="00776924" w:rsidP="006156DC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 xml:space="preserve">Stručný popis služby, </w:t>
            </w:r>
            <w:r w:rsidRPr="00CC5890">
              <w:lastRenderedPageBreak/>
              <w:t>rozsah (v ha):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</w:tbl>
    <w:p w:rsidR="00776924" w:rsidRDefault="00776924" w:rsidP="0077692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76924" w:rsidRDefault="00776924" w:rsidP="007769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Default="00776924" w:rsidP="006156DC">
            <w:pPr>
              <w:spacing w:before="80" w:after="80"/>
            </w:pPr>
            <w:r>
              <w:t>Dodavatel:</w:t>
            </w:r>
          </w:p>
          <w:p w:rsidR="00776924" w:rsidRPr="00CC5890" w:rsidRDefault="00776924" w:rsidP="006156DC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  <w:tr w:rsidR="00776924" w:rsidRPr="00CC5890" w:rsidTr="006156DC">
        <w:trPr>
          <w:trHeight w:val="113"/>
        </w:trPr>
        <w:tc>
          <w:tcPr>
            <w:tcW w:w="2576" w:type="dxa"/>
          </w:tcPr>
          <w:p w:rsidR="00776924" w:rsidRPr="00CC5890" w:rsidRDefault="00776924" w:rsidP="006156DC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776924" w:rsidRPr="00CC5890" w:rsidRDefault="00776924" w:rsidP="006156DC">
            <w:pPr>
              <w:spacing w:after="0"/>
            </w:pPr>
          </w:p>
        </w:tc>
      </w:tr>
    </w:tbl>
    <w:p w:rsidR="00776924" w:rsidRDefault="00776924" w:rsidP="0077692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86F4E" w:rsidRPr="00CC5890" w:rsidRDefault="00C86F4E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8551F7" w:rsidRDefault="008551F7" w:rsidP="008551F7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1F7" w:rsidRDefault="008551F7" w:rsidP="00B61D1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8551F7" w:rsidRPr="00FA7A2A" w:rsidRDefault="008551F7" w:rsidP="00B61D1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rojektant s autorizací Stavby vodního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lastRenderedPageBreak/>
              <w:t>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B61D19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8551F7" w:rsidRDefault="008551F7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27253B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53B"/>
    <w:rsid w:val="0027339D"/>
    <w:rsid w:val="00276BD3"/>
    <w:rsid w:val="0028071D"/>
    <w:rsid w:val="0028077B"/>
    <w:rsid w:val="00280DD0"/>
    <w:rsid w:val="00290E02"/>
    <w:rsid w:val="00297243"/>
    <w:rsid w:val="0029737C"/>
    <w:rsid w:val="0029760D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5E8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A0D"/>
    <w:rsid w:val="00526E5F"/>
    <w:rsid w:val="005314EE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3146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6924"/>
    <w:rsid w:val="0078328E"/>
    <w:rsid w:val="00792AA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417"/>
    <w:rsid w:val="008470B5"/>
    <w:rsid w:val="00850EF5"/>
    <w:rsid w:val="00851F46"/>
    <w:rsid w:val="008551F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77E7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2EAB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EF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410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F4E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6C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9FE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4F4E8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CCC3E-64B7-41D4-83C2-3C74F4CF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1050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42</cp:revision>
  <cp:lastPrinted>2013-03-13T13:00:00Z</cp:lastPrinted>
  <dcterms:created xsi:type="dcterms:W3CDTF">2016-10-27T10:51:00Z</dcterms:created>
  <dcterms:modified xsi:type="dcterms:W3CDTF">2019-07-01T06:49:00Z</dcterms:modified>
</cp:coreProperties>
</file>